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Cs/>
        </w:rPr>
      </w:pPr>
      <w:r>
        <w:rPr>
          <w:bCs/>
        </w:rPr>
        <w:drawing>
          <wp:inline distT="0" distB="0" distL="0" distR="0">
            <wp:extent cx="786130" cy="729615"/>
            <wp:effectExtent l="0" t="0" r="0" b="0"/>
            <wp:docPr id="1" name="Изображение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4" t="-1083" r="-1004" b="-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ЩЕТИНКИНСКОГО  СЕЛЬСОВЕТА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 РАЙОНА КРАСНОЯРСКОГО 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12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20.06.2024                               с.  Щетинкино                             № 17-п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 присвоении  адреса элементу планировочной структуры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 Федеральным законом от 24.07.2007 № 221- ФЗ «О государственном кадастре недвижимости», статьей 14-ФЗ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Щетинкинского сельсовета от  31.07.2015 № 18-п «Об утверждении правил присвоения, изменения и аннулирования адресов на территории муниципального образования  Щетинкинский сельсовет», руководствуясь Уставом муниципального образования  Щетинкинского сельсовета, ПОСТАНОВЛЯЮ: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наименование элементу планировочной структуры расположенному, на территории Щетинкинского сельсовета  Курагинского района: </w:t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>- Российская Федерация, Красноярский край, Курагинский муниципальный район, с</w:t>
      </w:r>
      <w:r>
        <w:rPr>
          <w:color w:val="000000"/>
          <w:sz w:val="28"/>
          <w:szCs w:val="28"/>
        </w:rPr>
        <w:t>ельское поселение Щетинкинский сельсовет,  село Щетинкино территория Контактная сеть.</w:t>
      </w:r>
      <w:bookmarkStart w:id="0" w:name="OLE_LINK612"/>
      <w:bookmarkStart w:id="1" w:name="OLE_LINK512"/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2.  Внести в государственный адресный реестр федеральной информационной адресной системы (ФИАС) сведения о присвоенном адресе.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 исполнением  данного  постановления  оставляю  за  собой.</w:t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 xml:space="preserve">4. </w:t>
      </w:r>
      <w:bookmarkEnd w:id="0"/>
      <w:bookmarkEnd w:id="1"/>
      <w:r>
        <w:rPr>
          <w:sz w:val="28"/>
          <w:szCs w:val="28"/>
        </w:rPr>
        <w:t>Постановление  вступает  в  силу  со  дня подписания.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36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en-US" w:eastAsia="ar-SA"/>
        </w:rPr>
        <w:t>Глава  сельсовета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ar-SA"/>
        </w:rPr>
        <w:t xml:space="preserve">                                                        М.А.Сычева </w:t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/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/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/>
      </w:r>
    </w:p>
    <w:p>
      <w:pPr>
        <w:pStyle w:val="Normal"/>
        <w:autoSpaceDE w:val="false"/>
        <w:spacing w:lineRule="auto" w:line="240" w:before="0" w:after="0"/>
        <w:ind w:right="0"/>
        <w:jc w:val="left"/>
        <w:rPr/>
      </w:pPr>
      <w:r>
        <w:rPr/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159</Words>
  <Characters>1262</Characters>
  <CharactersWithSpaces>1567</CharactersWithSpaces>
  <Paragraphs>15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2024-07-03T11:28:49Z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